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733550"/>
            <wp:effectExtent t="0" r="0" b="0" l="0"/>
            <wp:docPr id="91" name="11月だより見出し" descr="11月だより見出し" title="11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令和○年11月号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木の葉が敷き詰まる頃です。園外へ出て、秋の森のにおいを感じる日もあります。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園外保育は○日（○）、行き先は○○です。道では車との間隔にご協力ください。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・秋の自然の中で、見る、踏む、拾うを楽しむ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・並んで歩き、自分の位置を知ろうとする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・拾ったものを比べ、違いを言葉にする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809625"/>
                  <wp:effectExtent t="0" r="0" b="0" l="0"/>
                  <wp:docPr id="92" name="もみじ" descr="もみじ" title="もみじ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11月の予定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秋の園外保育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お楽しみ会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・歩きやすい靴と、記名した帽子をご用意ください。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・園外保育の弁当は不要です。水筒をご用意ください。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47700" cy="523875"/>
                  <wp:effectExtent t="0" r="0" b="0" l="0"/>
                  <wp:docPr id="93" name="くり" descr="くり" title="く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dc220c74c7a39d5931d839ba9595d52cf187926e.jpg"/><Relationship Id="rId8" Type="http://schemas.openxmlformats.org/officeDocument/2006/relationships/image" Target="media/621ad4229c2a0b1dd259e8fd4cb8f3ffc71d54ef.png"/><Relationship Id="rId9" Type="http://schemas.openxmlformats.org/officeDocument/2006/relationships/image" Target="media/db10f3bdcfc3dc8151c286877fe3867beddca14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11月 園だより（秋の森）</dc:title>
  <dc:creator>みずいろたより</dc:creator>
  <dc:description>秋の森の見出しに、もみじとくりを添えた11月号です。</dc:description>
  <cp:lastModifiedBy>Un-named</cp:lastModifiedBy>
  <cp:revision>1</cp:revision>
  <dcterms:created xsi:type="dcterms:W3CDTF">2026-10-29T01:11:16.119Z</dcterms:created>
  <dcterms:modified xsi:type="dcterms:W3CDTF">2026-10-29T01:11:16.119Z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